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spacing w:line="220" w:lineRule="atLeast"/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铁岭市自然资源局银州分局2019年决算公开补充说明</w:t>
      </w:r>
    </w:p>
    <w:p>
      <w:pPr>
        <w:spacing w:line="220" w:lineRule="atLeast"/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5"/>
        <w:rPr>
          <w:rFonts w:hint="eastAsia" w:ascii="仿宋_GB2312" w:hAnsi="仿宋_GB2312" w:eastAsia="仿宋_GB2312" w:cs="仿宋_GB2312"/>
          <w:b w:val="0"/>
          <w:bCs w:val="0"/>
          <w:kern w:val="36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36"/>
          <w:sz w:val="30"/>
          <w:szCs w:val="30"/>
        </w:rPr>
        <w:t>政府采购支出情况</w:t>
      </w:r>
      <w:r>
        <w:rPr>
          <w:rFonts w:hint="eastAsia" w:ascii="仿宋_GB2312" w:hAnsi="仿宋_GB2312" w:eastAsia="仿宋_GB2312" w:cs="仿宋_GB2312"/>
          <w:b w:val="0"/>
          <w:bCs w:val="0"/>
          <w:kern w:val="36"/>
          <w:sz w:val="30"/>
          <w:szCs w:val="30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kern w:val="36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铁岭市自然资源局银州分局</w:t>
      </w:r>
      <w:r>
        <w:rPr>
          <w:rFonts w:hint="eastAsia" w:ascii="仿宋_GB2312" w:hAnsi="仿宋_GB2312" w:eastAsia="仿宋_GB2312" w:cs="仿宋_GB2312"/>
          <w:b w:val="0"/>
          <w:bCs w:val="0"/>
          <w:kern w:val="36"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kern w:val="36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kern w:val="36"/>
          <w:sz w:val="30"/>
          <w:szCs w:val="30"/>
        </w:rPr>
        <w:t>年政府采购支出总额   0   万元，其中：政府采购货物支出 0     万元，政府采购工程支出      0万元，政府采购服务支出      0万元。</w:t>
      </w:r>
    </w:p>
    <w:p>
      <w:pPr>
        <w:adjustRightInd w:val="0"/>
        <w:snapToGrid w:val="0"/>
        <w:spacing w:line="560" w:lineRule="exact"/>
        <w:ind w:firstLine="645"/>
        <w:rPr>
          <w:rFonts w:hint="eastAsia" w:ascii="仿宋_GB2312" w:hAnsi="仿宋_GB2312" w:eastAsia="仿宋_GB2312" w:cs="仿宋_GB2312"/>
          <w:b w:val="0"/>
          <w:bCs w:val="0"/>
          <w:kern w:val="36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36"/>
          <w:sz w:val="30"/>
          <w:szCs w:val="30"/>
        </w:rPr>
        <w:t>预算绩效管理工作开展情况</w:t>
      </w:r>
      <w:r>
        <w:rPr>
          <w:rFonts w:hint="eastAsia" w:ascii="仿宋_GB2312" w:hAnsi="仿宋_GB2312" w:eastAsia="仿宋_GB2312" w:cs="仿宋_GB2312"/>
          <w:b w:val="0"/>
          <w:bCs w:val="0"/>
          <w:kern w:val="36"/>
          <w:sz w:val="30"/>
          <w:szCs w:val="30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645"/>
        <w:rPr>
          <w:rFonts w:hint="eastAsia" w:ascii="仿宋_GB2312" w:hAnsi="仿宋_GB2312" w:eastAsia="仿宋_GB2312" w:cs="仿宋_GB2312"/>
          <w:b w:val="0"/>
          <w:bCs w:val="0"/>
          <w:kern w:val="36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36"/>
          <w:sz w:val="30"/>
          <w:szCs w:val="30"/>
        </w:rPr>
        <w:t>根据财政绩效管理要求，我单位组织对201</w:t>
      </w:r>
      <w:r>
        <w:rPr>
          <w:rFonts w:hint="eastAsia" w:ascii="仿宋_GB2312" w:hAnsi="仿宋_GB2312" w:eastAsia="仿宋_GB2312" w:cs="仿宋_GB2312"/>
          <w:b w:val="0"/>
          <w:bCs w:val="0"/>
          <w:kern w:val="36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kern w:val="36"/>
          <w:sz w:val="30"/>
          <w:szCs w:val="30"/>
        </w:rPr>
        <w:t xml:space="preserve">年度预算项目支出开展了绩效自评，共涉及项目 </w:t>
      </w:r>
      <w:r>
        <w:rPr>
          <w:rFonts w:hint="eastAsia" w:ascii="仿宋_GB2312" w:hAnsi="仿宋_GB2312" w:eastAsia="仿宋_GB2312" w:cs="仿宋_GB2312"/>
          <w:b w:val="0"/>
          <w:bCs w:val="0"/>
          <w:kern w:val="36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36"/>
          <w:sz w:val="30"/>
          <w:szCs w:val="30"/>
        </w:rPr>
        <w:t>个，涉及资金 </w:t>
      </w:r>
      <w:r>
        <w:rPr>
          <w:rFonts w:hint="eastAsia" w:ascii="仿宋_GB2312" w:hAnsi="仿宋_GB2312" w:eastAsia="仿宋_GB2312" w:cs="仿宋_GB2312"/>
          <w:b w:val="0"/>
          <w:bCs w:val="0"/>
          <w:kern w:val="36"/>
          <w:sz w:val="30"/>
          <w:szCs w:val="30"/>
          <w:lang w:val="en-US" w:eastAsia="zh-CN"/>
        </w:rPr>
        <w:t>0.65</w:t>
      </w:r>
      <w:r>
        <w:rPr>
          <w:rFonts w:hint="eastAsia" w:ascii="仿宋_GB2312" w:hAnsi="仿宋_GB2312" w:eastAsia="仿宋_GB2312" w:cs="仿宋_GB2312"/>
          <w:b w:val="0"/>
          <w:bCs w:val="0"/>
          <w:kern w:val="36"/>
          <w:sz w:val="30"/>
          <w:szCs w:val="30"/>
        </w:rPr>
        <w:t xml:space="preserve">万元，自评覆盖率（开展绩效自评的项目数/年初批复绩效目标的项目数）达到  </w:t>
      </w:r>
      <w:r>
        <w:rPr>
          <w:rFonts w:hint="eastAsia" w:ascii="仿宋_GB2312" w:hAnsi="仿宋_GB2312" w:eastAsia="仿宋_GB2312" w:cs="仿宋_GB2312"/>
          <w:b w:val="0"/>
          <w:bCs w:val="0"/>
          <w:kern w:val="36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kern w:val="36"/>
          <w:sz w:val="30"/>
          <w:szCs w:val="30"/>
        </w:rPr>
        <w:t>0  %，自评平均分（开展绩效自评的项目分数总和/开展绩效自评的项目数）为 </w:t>
      </w:r>
      <w:r>
        <w:rPr>
          <w:rFonts w:hint="eastAsia" w:ascii="仿宋_GB2312" w:hAnsi="仿宋_GB2312" w:eastAsia="仿宋_GB2312" w:cs="仿宋_GB2312"/>
          <w:b w:val="0"/>
          <w:bCs w:val="0"/>
          <w:kern w:val="36"/>
          <w:sz w:val="30"/>
          <w:szCs w:val="30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kern w:val="36"/>
          <w:sz w:val="30"/>
          <w:szCs w:val="30"/>
        </w:rPr>
        <w:t>分。</w:t>
      </w:r>
    </w:p>
    <w:p>
      <w:pPr>
        <w:ind w:firstLine="645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p>
      <w:pPr>
        <w:spacing w:line="220" w:lineRule="atLeast"/>
        <w:ind w:firstLine="640" w:firstLineChars="200"/>
        <w:rPr>
          <w:rFonts w:hint="eastAsia" w:ascii="宋体" w:hAnsi="宋体" w:cs="宋体"/>
          <w:kern w:val="0"/>
          <w:sz w:val="32"/>
          <w:szCs w:val="32"/>
          <w:lang w:eastAsia="zh-CN"/>
        </w:rPr>
      </w:pPr>
    </w:p>
    <w:p>
      <w:pPr>
        <w:spacing w:line="220" w:lineRule="atLeast"/>
        <w:ind w:firstLine="640" w:firstLineChars="200"/>
        <w:rPr>
          <w:rFonts w:hint="eastAsia" w:ascii="宋体" w:hAnsi="宋体" w:cs="宋体"/>
          <w:kern w:val="0"/>
          <w:sz w:val="32"/>
          <w:szCs w:val="32"/>
          <w:lang w:eastAsia="zh-CN"/>
        </w:rPr>
      </w:pPr>
    </w:p>
    <w:p>
      <w:pPr>
        <w:spacing w:line="220" w:lineRule="atLeast"/>
        <w:ind w:firstLine="640" w:firstLineChars="200"/>
        <w:rPr>
          <w:rFonts w:hint="eastAsia" w:ascii="宋体" w:hAnsi="宋体" w:cs="宋体"/>
          <w:kern w:val="0"/>
          <w:sz w:val="32"/>
          <w:szCs w:val="32"/>
          <w:lang w:eastAsia="zh-CN"/>
        </w:rPr>
      </w:pPr>
    </w:p>
    <w:p>
      <w:pPr>
        <w:spacing w:line="220" w:lineRule="atLeast"/>
        <w:ind w:firstLine="640" w:firstLineChars="200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168BA"/>
    <w:rsid w:val="00323B43"/>
    <w:rsid w:val="003D37D8"/>
    <w:rsid w:val="003E64A0"/>
    <w:rsid w:val="00426133"/>
    <w:rsid w:val="004358AB"/>
    <w:rsid w:val="008B7726"/>
    <w:rsid w:val="00D31D50"/>
    <w:rsid w:val="1A04790E"/>
    <w:rsid w:val="244B3680"/>
    <w:rsid w:val="2EFE25FB"/>
    <w:rsid w:val="406E2E86"/>
    <w:rsid w:val="589C25D9"/>
    <w:rsid w:val="5C8014FF"/>
    <w:rsid w:val="6E83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2021-05-31T05:55:25Z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1D71737C3A3F4F7B96D4626735881D90</vt:lpwstr>
  </property>
</Properties>
</file>