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银州区行政审批服务中心2019年度政府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报送单位：银州区行政审批服务中心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（文字描述）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155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19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 xml:space="preserve">        1622.3万元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05517"/>
    <w:rsid w:val="3CBA37DE"/>
    <w:rsid w:val="47A27880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2020-01-31T01:42:21Z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