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36"/>
          <w:szCs w:val="36"/>
          <w:lang w:val="en-US" w:eastAsia="zh-CN"/>
        </w:rPr>
        <w:t>银州区城市管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36"/>
          <w:szCs w:val="36"/>
          <w:lang w:val="en-US" w:eastAsia="zh-CN"/>
        </w:rPr>
        <w:t>理综合行政执法局</w:t>
      </w:r>
      <w:r>
        <w:rPr>
          <w:rFonts w:hint="eastAsia" w:ascii="方正小标宋简体" w:eastAsia="方正小标宋简体"/>
          <w:b w:val="0"/>
          <w:bCs w:val="0"/>
          <w:spacing w:val="-20"/>
          <w:sz w:val="36"/>
          <w:szCs w:val="36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5FF38CD2"/>
    <w:rsid w:val="7F5628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3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2023-05-24T11:03:40Z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